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F1A" w14:textId="5E526502" w:rsidR="00884DF6" w:rsidRPr="00D32D25" w:rsidRDefault="00884DF6" w:rsidP="00551E97">
      <w:pPr>
        <w:jc w:val="center"/>
        <w:rPr>
          <w:b/>
          <w:bCs/>
        </w:rPr>
      </w:pPr>
      <w:r w:rsidRPr="00D32D25">
        <w:rPr>
          <w:b/>
          <w:bCs/>
        </w:rPr>
        <w:t>Программа лояльности</w:t>
      </w:r>
    </w:p>
    <w:p w14:paraId="21903EAF" w14:textId="77777777" w:rsidR="00884DF6" w:rsidRDefault="00884DF6" w:rsidP="00884DF6"/>
    <w:p w14:paraId="5DF3B704" w14:textId="0E86EBFB" w:rsidR="00884DF6" w:rsidRDefault="00884DF6" w:rsidP="00F04618">
      <w:pPr>
        <w:jc w:val="center"/>
      </w:pPr>
      <w:r>
        <w:t>Уважаемые клиенты!</w:t>
      </w:r>
    </w:p>
    <w:p w14:paraId="4F52BA31" w14:textId="3797494A" w:rsidR="00884DF6" w:rsidRDefault="00884DF6" w:rsidP="00884DF6">
      <w:r>
        <w:t>Совершив покупку в нашем интернет-магазине, вы становитесь участником Программы лояльности. Для вас доступны специальные предложения</w:t>
      </w:r>
      <w:r w:rsidR="00437102" w:rsidRPr="00437102">
        <w:t xml:space="preserve"> </w:t>
      </w:r>
      <w:r w:rsidR="00437102">
        <w:t>нашего магазина</w:t>
      </w:r>
      <w:r>
        <w:t xml:space="preserve"> и участие в акциях.</w:t>
      </w:r>
    </w:p>
    <w:p w14:paraId="53AC4E7F" w14:textId="77777777" w:rsidR="00F04618" w:rsidRDefault="00F04618" w:rsidP="00884DF6"/>
    <w:p w14:paraId="16DCBA67" w14:textId="0EA7BA8C" w:rsidR="00884DF6" w:rsidRPr="00F04618" w:rsidRDefault="00884DF6" w:rsidP="00884DF6">
      <w:pPr>
        <w:rPr>
          <w:b/>
          <w:bCs/>
        </w:rPr>
      </w:pPr>
      <w:r w:rsidRPr="00F04618">
        <w:rPr>
          <w:b/>
          <w:bCs/>
        </w:rPr>
        <w:t xml:space="preserve">Участникам Программы лояльности предоставляются </w:t>
      </w:r>
      <w:r w:rsidRPr="00610DE6">
        <w:rPr>
          <w:b/>
          <w:bCs/>
          <w:u w:val="single"/>
        </w:rPr>
        <w:t>скидки на рационы питания</w:t>
      </w:r>
      <w:r w:rsidRPr="00F04618">
        <w:rPr>
          <w:b/>
          <w:bCs/>
        </w:rPr>
        <w:t>:</w:t>
      </w:r>
    </w:p>
    <w:p w14:paraId="2CE7B844" w14:textId="4D24207B" w:rsidR="00884DF6" w:rsidRDefault="00F04618" w:rsidP="00884DF6">
      <w:r>
        <w:t>Уровень 1:</w:t>
      </w:r>
      <w:r w:rsidR="00884DF6">
        <w:t xml:space="preserve"> при заказе и оплате рационов на 18 дней - 5%</w:t>
      </w:r>
    </w:p>
    <w:p w14:paraId="7FE2D5FE" w14:textId="2032B22A" w:rsidR="00884DF6" w:rsidRDefault="00F04618" w:rsidP="00884DF6">
      <w:r>
        <w:t>Уровень 2:</w:t>
      </w:r>
      <w:r w:rsidR="00884DF6">
        <w:t xml:space="preserve"> при заказе и оплате рационов на 27 дней - 7%</w:t>
      </w:r>
    </w:p>
    <w:p w14:paraId="25520DD0" w14:textId="39D864A5" w:rsidR="00884DF6" w:rsidRDefault="00F04618" w:rsidP="00884DF6">
      <w:r>
        <w:t>Уровень 3:</w:t>
      </w:r>
      <w:r w:rsidR="00884DF6">
        <w:t xml:space="preserve"> при заказе и оплате рационов на более чем </w:t>
      </w:r>
      <w:r w:rsidR="00437102">
        <w:t>90</w:t>
      </w:r>
      <w:r w:rsidR="00884DF6">
        <w:t xml:space="preserve"> дн</w:t>
      </w:r>
      <w:r w:rsidR="00437102">
        <w:t>ей</w:t>
      </w:r>
      <w:r w:rsidR="00884DF6">
        <w:t xml:space="preserve"> - 10%</w:t>
      </w:r>
    </w:p>
    <w:p w14:paraId="0AE1AEB5" w14:textId="3F10F029" w:rsidR="00884DF6" w:rsidRDefault="00884DF6" w:rsidP="00884DF6">
      <w:r>
        <w:t xml:space="preserve">Скидка предоставляется при </w:t>
      </w:r>
      <w:r w:rsidRPr="00884DF6">
        <w:rPr>
          <w:b/>
          <w:bCs/>
        </w:rPr>
        <w:t>единовременной оплате</w:t>
      </w:r>
      <w:r>
        <w:t xml:space="preserve"> </w:t>
      </w:r>
      <w:r w:rsidR="00D32D25">
        <w:t xml:space="preserve">(100% предоплате) </w:t>
      </w:r>
      <w:r>
        <w:t>рационов на выбранное количество дней</w:t>
      </w:r>
      <w:r w:rsidR="00551E97">
        <w:t xml:space="preserve">, а также при </w:t>
      </w:r>
      <w:r w:rsidR="00551E97" w:rsidRPr="00551E97">
        <w:rPr>
          <w:b/>
          <w:bCs/>
        </w:rPr>
        <w:t>непрерывном продлении</w:t>
      </w:r>
      <w:r w:rsidR="00551E97">
        <w:t xml:space="preserve"> в течение 1 недели (оплата сразу после окончания последнего дня доставки).</w:t>
      </w:r>
      <w:r w:rsidR="00F04618">
        <w:t xml:space="preserve"> При увеличении интервала оплаты ваш уровень в Программе лояльности снижается на предыдущий.</w:t>
      </w:r>
    </w:p>
    <w:p w14:paraId="51CCBFA2" w14:textId="77777777" w:rsidR="00551E97" w:rsidRDefault="00551E97" w:rsidP="00884DF6"/>
    <w:p w14:paraId="252FC533" w14:textId="3AD67F24" w:rsidR="00884DF6" w:rsidRDefault="00884DF6" w:rsidP="00884DF6">
      <w:r>
        <w:t>Период</w:t>
      </w:r>
      <w:r w:rsidR="00275483">
        <w:t xml:space="preserve"> доставки рационов, приобретенных со скидкой</w:t>
      </w:r>
      <w:r>
        <w:t xml:space="preserve">, </w:t>
      </w:r>
      <w:r w:rsidR="00275483">
        <w:t xml:space="preserve">ограничен. </w:t>
      </w:r>
      <w:r w:rsidR="00F04618">
        <w:t xml:space="preserve">Вы можете сделать перерыв в доставке рационов на срок до 3 месяцев. </w:t>
      </w:r>
    </w:p>
    <w:p w14:paraId="5B839206" w14:textId="11A8780C" w:rsidR="00551E97" w:rsidRDefault="00884DF6" w:rsidP="00551E97">
      <w:r>
        <w:t xml:space="preserve">При отказе от доставки </w:t>
      </w:r>
      <w:r w:rsidR="00437102">
        <w:t>оплаченных рационов неиспользованны</w:t>
      </w:r>
      <w:r w:rsidR="00275483">
        <w:t>е</w:t>
      </w:r>
      <w:r w:rsidR="00437102">
        <w:t xml:space="preserve"> денежны</w:t>
      </w:r>
      <w:r w:rsidR="00275483">
        <w:t>е</w:t>
      </w:r>
      <w:r w:rsidR="00437102">
        <w:t xml:space="preserve"> средств</w:t>
      </w:r>
      <w:r w:rsidR="00275483">
        <w:t>а возвращаются. Перерасчёт</w:t>
      </w:r>
      <w:r w:rsidR="00437102">
        <w:t xml:space="preserve"> </w:t>
      </w:r>
      <w:r w:rsidR="00275483">
        <w:t xml:space="preserve">доставленных рационов </w:t>
      </w:r>
      <w:r w:rsidR="00437102">
        <w:t xml:space="preserve">производится </w:t>
      </w:r>
      <w:r w:rsidR="00275483">
        <w:t>по регулярной цене без учета применённой скидки</w:t>
      </w:r>
      <w:r w:rsidR="00551E97">
        <w:t>*</w:t>
      </w:r>
    </w:p>
    <w:p w14:paraId="6741B55A" w14:textId="5A85914B" w:rsidR="00551E97" w:rsidRDefault="00F04618" w:rsidP="00F04618">
      <w:pPr>
        <w:rPr>
          <w:i/>
          <w:iCs/>
        </w:rPr>
      </w:pPr>
      <w:r w:rsidRPr="00F04618">
        <w:rPr>
          <w:i/>
          <w:iCs/>
        </w:rPr>
        <w:t>*</w:t>
      </w:r>
      <w:r>
        <w:rPr>
          <w:i/>
          <w:iCs/>
        </w:rPr>
        <w:t xml:space="preserve"> </w:t>
      </w:r>
      <w:r w:rsidR="00D32D25">
        <w:rPr>
          <w:i/>
          <w:iCs/>
        </w:rPr>
        <w:t>д</w:t>
      </w:r>
      <w:r w:rsidR="00551E97" w:rsidRPr="00F04618">
        <w:rPr>
          <w:i/>
          <w:iCs/>
        </w:rPr>
        <w:t xml:space="preserve">ля возврата денежных средств необходимо заполнить </w:t>
      </w:r>
      <w:r w:rsidRPr="00F04618">
        <w:rPr>
          <w:i/>
          <w:iCs/>
        </w:rPr>
        <w:t>заявление.</w:t>
      </w:r>
    </w:p>
    <w:sectPr w:rsidR="005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916"/>
    <w:multiLevelType w:val="hybridMultilevel"/>
    <w:tmpl w:val="29701FCC"/>
    <w:lvl w:ilvl="0" w:tplc="18CA4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CEB"/>
    <w:multiLevelType w:val="hybridMultilevel"/>
    <w:tmpl w:val="CC30E8D6"/>
    <w:lvl w:ilvl="0" w:tplc="06C04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5742"/>
    <w:multiLevelType w:val="hybridMultilevel"/>
    <w:tmpl w:val="C6461D70"/>
    <w:lvl w:ilvl="0" w:tplc="B2389B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94510">
    <w:abstractNumId w:val="2"/>
  </w:num>
  <w:num w:numId="2" w16cid:durableId="412050778">
    <w:abstractNumId w:val="0"/>
  </w:num>
  <w:num w:numId="3" w16cid:durableId="12203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F6"/>
    <w:rsid w:val="00275483"/>
    <w:rsid w:val="002D1B0F"/>
    <w:rsid w:val="00387740"/>
    <w:rsid w:val="00437102"/>
    <w:rsid w:val="004D7FFC"/>
    <w:rsid w:val="00535550"/>
    <w:rsid w:val="00551E97"/>
    <w:rsid w:val="00610DE6"/>
    <w:rsid w:val="006F69BA"/>
    <w:rsid w:val="00841129"/>
    <w:rsid w:val="00884DF6"/>
    <w:rsid w:val="009B12EE"/>
    <w:rsid w:val="00D32D25"/>
    <w:rsid w:val="00F04618"/>
    <w:rsid w:val="00F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195"/>
  <w15:chartTrackingRefBased/>
  <w15:docId w15:val="{A5EB43B4-917D-40D6-AF31-404078D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D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D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DF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D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D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D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D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D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D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D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84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4D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4DF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4DF6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4D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84D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84D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84D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84D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84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84D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84D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84D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84DF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84DF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84DF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84D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84DF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884DF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Мамонтова</dc:creator>
  <cp:keywords/>
  <dc:description/>
  <cp:lastModifiedBy>Елена Гладкая</cp:lastModifiedBy>
  <cp:revision>3</cp:revision>
  <cp:lastPrinted>2024-03-29T08:07:00Z</cp:lastPrinted>
  <dcterms:created xsi:type="dcterms:W3CDTF">2024-04-06T15:41:00Z</dcterms:created>
  <dcterms:modified xsi:type="dcterms:W3CDTF">2024-04-06T15:45:00Z</dcterms:modified>
</cp:coreProperties>
</file>